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5E" w:rsidRDefault="0040575E" w:rsidP="0040575E">
      <w:pPr>
        <w:jc w:val="center"/>
        <w:rPr>
          <w:b/>
        </w:rPr>
      </w:pPr>
      <w:r>
        <w:rPr>
          <w:b/>
        </w:rPr>
        <w:t xml:space="preserve">Mintys iš metodinių būrelių pirmininkų susirinkimo, vykusio 2015-09-09 </w:t>
      </w:r>
    </w:p>
    <w:p w:rsidR="0040575E" w:rsidRDefault="0040575E" w:rsidP="0040575E">
      <w:pPr>
        <w:jc w:val="center"/>
        <w:rPr>
          <w:b/>
        </w:rPr>
      </w:pPr>
    </w:p>
    <w:p w:rsidR="00A32BA9" w:rsidRDefault="007D2A69" w:rsidP="00DE5EE1">
      <w:pPr>
        <w:rPr>
          <w:b/>
        </w:rPr>
      </w:pPr>
      <w:r w:rsidRPr="00DE5EE1">
        <w:rPr>
          <w:b/>
        </w:rPr>
        <w:t>Kokie Jūsų lūkesčiai šiais mokslo metais?</w:t>
      </w:r>
    </w:p>
    <w:p w:rsidR="00E0551E" w:rsidRDefault="00E0551E" w:rsidP="00DE5EE1">
      <w:pPr>
        <w:rPr>
          <w:b/>
        </w:rPr>
      </w:pP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>Akcentas mokymuose – eksperimentas, stebėjimas, inovacijos</w:t>
      </w: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>40 val. kursai kūno kultūros mokytojams</w:t>
      </w: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>Aktyvumas ir drąsa</w:t>
      </w:r>
      <w:r>
        <w:t xml:space="preserve"> dalintis patirtimi</w:t>
      </w: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>Dalykiniai/praktiniai seminarai, pvz. kaip dirbti su planšetėmis</w:t>
      </w: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 xml:space="preserve">Vizitas į </w:t>
      </w:r>
      <w:r>
        <w:t>Šia</w:t>
      </w:r>
      <w:r>
        <w:t xml:space="preserve">ulių </w:t>
      </w:r>
      <w:proofErr w:type="spellStart"/>
      <w:r>
        <w:t>logopedinę</w:t>
      </w:r>
      <w:proofErr w:type="spellEnd"/>
      <w:r>
        <w:t xml:space="preserve"> mokyklą </w:t>
      </w: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>G</w:t>
      </w:r>
      <w:r>
        <w:t>erosios patirties</w:t>
      </w:r>
      <w:r>
        <w:t xml:space="preserve"> elektroninio leidinio sudarymas </w:t>
      </w: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>Individualus</w:t>
      </w:r>
      <w:r>
        <w:t>/</w:t>
      </w:r>
      <w:r>
        <w:t>grupinis konsultavimas</w:t>
      </w: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 xml:space="preserve">Bendri renginiai </w:t>
      </w:r>
      <w:r>
        <w:t>ikim</w:t>
      </w:r>
      <w:r>
        <w:t>okyklinio, pradinio</w:t>
      </w:r>
      <w:r>
        <w:t>, priešmok</w:t>
      </w:r>
      <w:r>
        <w:t>yklinio ugdymo pedagogams</w:t>
      </w: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>Praktiniai, dalykiniai seminarai</w:t>
      </w:r>
      <w:r>
        <w:t xml:space="preserve">, </w:t>
      </w:r>
      <w:r>
        <w:t xml:space="preserve">pvz. </w:t>
      </w:r>
      <w:r>
        <w:t>kaip vesti mokymus su planšetėmis</w:t>
      </w: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>Bendradarbiavimas</w:t>
      </w:r>
      <w:r>
        <w:t xml:space="preserve"> su teatru</w:t>
      </w:r>
      <w:r>
        <w:t xml:space="preserve"> ,,Menas“</w:t>
      </w:r>
    </w:p>
    <w:p w:rsidR="00E0551E" w:rsidRDefault="00E0551E" w:rsidP="00E0551E">
      <w:pPr>
        <w:pStyle w:val="Sraopastraipa"/>
        <w:numPr>
          <w:ilvl w:val="0"/>
          <w:numId w:val="1"/>
        </w:numPr>
      </w:pPr>
      <w:r>
        <w:t>Neformalių veiklų programų parengimas</w:t>
      </w:r>
    </w:p>
    <w:p w:rsidR="00E0551E" w:rsidRDefault="00E0551E" w:rsidP="00DE5EE1">
      <w:pPr>
        <w:pStyle w:val="Sraopastraipa"/>
        <w:numPr>
          <w:ilvl w:val="0"/>
          <w:numId w:val="1"/>
        </w:numPr>
      </w:pPr>
      <w:r>
        <w:t>K</w:t>
      </w:r>
      <w:r>
        <w:t xml:space="preserve">elių </w:t>
      </w:r>
      <w:r>
        <w:t xml:space="preserve">metodinių </w:t>
      </w:r>
      <w:r>
        <w:t>būrelių</w:t>
      </w:r>
      <w:r>
        <w:t xml:space="preserve"> b</w:t>
      </w:r>
      <w:r>
        <w:t>endros veiklos</w:t>
      </w:r>
      <w:r>
        <w:t>, pvz. bendros išvykos</w:t>
      </w:r>
    </w:p>
    <w:p w:rsidR="00E0551E" w:rsidRPr="00E0551E" w:rsidRDefault="00E0551E" w:rsidP="00E0551E">
      <w:pPr>
        <w:pStyle w:val="Sraopastraipa"/>
      </w:pPr>
    </w:p>
    <w:p w:rsidR="00E0551E" w:rsidRDefault="00E0551E" w:rsidP="00E0551E">
      <w:pPr>
        <w:rPr>
          <w:b/>
        </w:rPr>
      </w:pPr>
      <w:r w:rsidRPr="00E0551E">
        <w:rPr>
          <w:b/>
        </w:rPr>
        <w:t>Ko reikėtų Jūsų metodinio būrelio mokytojams?</w:t>
      </w:r>
    </w:p>
    <w:p w:rsidR="0040575E" w:rsidRDefault="0040575E" w:rsidP="0040575E"/>
    <w:p w:rsidR="0040575E" w:rsidRDefault="00E0551E" w:rsidP="0040575E">
      <w:pPr>
        <w:pStyle w:val="Sraopastraipa"/>
        <w:numPr>
          <w:ilvl w:val="0"/>
          <w:numId w:val="1"/>
        </w:numPr>
      </w:pPr>
      <w:r>
        <w:t>Mokymų apie skaitymo įgūdžių ugdymą</w:t>
      </w:r>
    </w:p>
    <w:p w:rsidR="0040575E" w:rsidRDefault="00E0551E" w:rsidP="0040575E">
      <w:pPr>
        <w:pStyle w:val="Sraopastraipa"/>
        <w:numPr>
          <w:ilvl w:val="0"/>
          <w:numId w:val="1"/>
        </w:numPr>
      </w:pPr>
      <w:r>
        <w:t>Praktinių planavimo mokymų</w:t>
      </w:r>
    </w:p>
    <w:p w:rsidR="0040575E" w:rsidRDefault="00E0551E" w:rsidP="0040575E">
      <w:pPr>
        <w:pStyle w:val="Sraopastraipa"/>
        <w:numPr>
          <w:ilvl w:val="0"/>
          <w:numId w:val="1"/>
        </w:numPr>
      </w:pPr>
      <w:r>
        <w:t>Mokymų apie komandos darbą</w:t>
      </w:r>
      <w:r w:rsidR="0040575E">
        <w:t xml:space="preserve"> su </w:t>
      </w:r>
      <w:proofErr w:type="spellStart"/>
      <w:r w:rsidR="0040575E">
        <w:t>spec</w:t>
      </w:r>
      <w:proofErr w:type="spellEnd"/>
      <w:r w:rsidR="0040575E">
        <w:t>. poreikių mokiniais/vaikais</w:t>
      </w:r>
    </w:p>
    <w:p w:rsidR="0040575E" w:rsidRDefault="00E0551E" w:rsidP="0040575E">
      <w:pPr>
        <w:pStyle w:val="Sraopastraipa"/>
        <w:numPr>
          <w:ilvl w:val="0"/>
          <w:numId w:val="1"/>
        </w:numPr>
      </w:pPr>
      <w:r>
        <w:t>Informacijos</w:t>
      </w:r>
      <w:r w:rsidR="00845D54">
        <w:t>/mokymų</w:t>
      </w:r>
      <w:r>
        <w:t xml:space="preserve"> apie darbą su e</w:t>
      </w:r>
      <w:r w:rsidR="0040575E">
        <w:t>. vadovėliai</w:t>
      </w:r>
      <w:r w:rsidR="00845D54">
        <w:t>s</w:t>
      </w:r>
    </w:p>
    <w:p w:rsidR="0040575E" w:rsidRDefault="00845D54" w:rsidP="0040575E">
      <w:pPr>
        <w:pStyle w:val="Sraopastraipa"/>
        <w:numPr>
          <w:ilvl w:val="0"/>
          <w:numId w:val="1"/>
        </w:numPr>
      </w:pPr>
      <w:r>
        <w:t>Įkurti teatro mokytojų metodinį</w:t>
      </w:r>
      <w:r w:rsidR="00DE5EE1">
        <w:t xml:space="preserve"> </w:t>
      </w:r>
      <w:r>
        <w:t>būrelį</w:t>
      </w:r>
    </w:p>
    <w:p w:rsidR="0040575E" w:rsidRDefault="0040575E" w:rsidP="0040575E">
      <w:pPr>
        <w:pStyle w:val="Sraopastraipa"/>
        <w:numPr>
          <w:ilvl w:val="0"/>
          <w:numId w:val="1"/>
        </w:numPr>
      </w:pPr>
      <w:r>
        <w:t>Ko nors norėti</w:t>
      </w:r>
      <w:r>
        <w:rPr>
          <w:lang w:val="en-US"/>
        </w:rPr>
        <w:t>!..</w:t>
      </w:r>
    </w:p>
    <w:p w:rsidR="0040575E" w:rsidRDefault="00845D54" w:rsidP="0040575E">
      <w:pPr>
        <w:pStyle w:val="Sraopastraipa"/>
        <w:numPr>
          <w:ilvl w:val="0"/>
          <w:numId w:val="1"/>
        </w:numPr>
      </w:pPr>
      <w:r>
        <w:t>Išvykos</w:t>
      </w:r>
      <w:r w:rsidR="00DE5EE1">
        <w:t xml:space="preserve"> metodinių</w:t>
      </w:r>
      <w:r w:rsidR="0040575E">
        <w:t xml:space="preserve"> būrelių pirmininkams</w:t>
      </w:r>
    </w:p>
    <w:p w:rsidR="0040575E" w:rsidRDefault="00845D54" w:rsidP="0040575E">
      <w:pPr>
        <w:pStyle w:val="Sraopastraipa"/>
        <w:numPr>
          <w:ilvl w:val="0"/>
          <w:numId w:val="1"/>
        </w:numPr>
      </w:pPr>
      <w:r>
        <w:t>Užsienio kalbų mokymų</w:t>
      </w:r>
      <w:r w:rsidR="00DE5EE1">
        <w:t xml:space="preserve"> mokytojams</w:t>
      </w:r>
    </w:p>
    <w:p w:rsidR="0040575E" w:rsidRDefault="00DE5EE1" w:rsidP="0040575E">
      <w:pPr>
        <w:pStyle w:val="Sraopastraipa"/>
        <w:numPr>
          <w:ilvl w:val="0"/>
          <w:numId w:val="1"/>
        </w:numPr>
      </w:pPr>
      <w:r>
        <w:t>Laborantų chemijos mokytojams</w:t>
      </w:r>
    </w:p>
    <w:p w:rsidR="0040575E" w:rsidRDefault="00DE5EE1" w:rsidP="0040575E">
      <w:pPr>
        <w:pStyle w:val="Sraopastraipa"/>
        <w:numPr>
          <w:ilvl w:val="0"/>
          <w:numId w:val="1"/>
        </w:numPr>
      </w:pPr>
      <w:r>
        <w:t>K</w:t>
      </w:r>
      <w:r w:rsidR="0040575E">
        <w:t>onferencijų laik</w:t>
      </w:r>
      <w:r w:rsidR="00845D54">
        <w:t>o/dažnio derinimo</w:t>
      </w:r>
    </w:p>
    <w:p w:rsidR="0040575E" w:rsidRDefault="00845D54" w:rsidP="0040575E">
      <w:pPr>
        <w:pStyle w:val="Sraopastraipa"/>
        <w:numPr>
          <w:ilvl w:val="0"/>
          <w:numId w:val="1"/>
        </w:numPr>
      </w:pPr>
      <w:r>
        <w:t>Mažesnių mokinių grupių</w:t>
      </w:r>
      <w:r w:rsidR="00DE5EE1">
        <w:t xml:space="preserve"> užsienio </w:t>
      </w:r>
      <w:proofErr w:type="spellStart"/>
      <w:r w:rsidR="00DE5EE1">
        <w:t>klb</w:t>
      </w:r>
      <w:proofErr w:type="spellEnd"/>
      <w:r w:rsidR="00DE5EE1">
        <w:t xml:space="preserve">. pamokose </w:t>
      </w:r>
    </w:p>
    <w:p w:rsidR="0040575E" w:rsidRDefault="00845D54" w:rsidP="0040575E">
      <w:pPr>
        <w:pStyle w:val="Sraopastraipa"/>
        <w:numPr>
          <w:ilvl w:val="0"/>
          <w:numId w:val="1"/>
        </w:numPr>
      </w:pPr>
      <w:r>
        <w:t>Informacijos</w:t>
      </w:r>
      <w:r w:rsidR="00DE5EE1">
        <w:t xml:space="preserve"> apie darbą su </w:t>
      </w:r>
      <w:proofErr w:type="spellStart"/>
      <w:r w:rsidR="00DE5EE1">
        <w:t>spec</w:t>
      </w:r>
      <w:proofErr w:type="spellEnd"/>
      <w:r w:rsidR="00DE5EE1">
        <w:t>. poreikių</w:t>
      </w:r>
      <w:r w:rsidR="0040575E">
        <w:t xml:space="preserve"> vaikais užsienio </w:t>
      </w:r>
      <w:proofErr w:type="spellStart"/>
      <w:r w:rsidR="0040575E">
        <w:t>klb</w:t>
      </w:r>
      <w:proofErr w:type="spellEnd"/>
      <w:r w:rsidR="0040575E">
        <w:t>. pamokose</w:t>
      </w:r>
    </w:p>
    <w:p w:rsidR="0040575E" w:rsidRDefault="00845D54" w:rsidP="0040575E">
      <w:pPr>
        <w:pStyle w:val="Sraopastraipa"/>
        <w:numPr>
          <w:ilvl w:val="0"/>
          <w:numId w:val="1"/>
        </w:numPr>
      </w:pPr>
      <w:r>
        <w:t>Savęs tobulinimo kursų</w:t>
      </w:r>
      <w:r w:rsidR="0040575E">
        <w:t xml:space="preserve"> (psichologine tema, </w:t>
      </w:r>
      <w:r w:rsidR="00DE5EE1">
        <w:t>apie laiko vadybą</w:t>
      </w:r>
      <w:r w:rsidR="0040575E">
        <w:t>)</w:t>
      </w:r>
    </w:p>
    <w:p w:rsidR="0040575E" w:rsidRPr="00E0551E" w:rsidRDefault="00845D54" w:rsidP="00E0551E">
      <w:pPr>
        <w:pStyle w:val="Sraopastraipa"/>
        <w:numPr>
          <w:ilvl w:val="0"/>
          <w:numId w:val="1"/>
        </w:numPr>
      </w:pPr>
      <w:r>
        <w:t>Praktinių seminarų</w:t>
      </w:r>
    </w:p>
    <w:p w:rsidR="0040575E" w:rsidRDefault="0040575E" w:rsidP="0040575E">
      <w:pPr>
        <w:ind w:left="360"/>
      </w:pPr>
    </w:p>
    <w:p w:rsidR="00000000" w:rsidRPr="006E7178" w:rsidRDefault="00D7624E" w:rsidP="006E7178">
      <w:pPr>
        <w:rPr>
          <w:b/>
        </w:rPr>
      </w:pPr>
      <w:r w:rsidRPr="006E7178">
        <w:rPr>
          <w:b/>
        </w:rPr>
        <w:t>Ką dėl to</w:t>
      </w:r>
      <w:r w:rsidR="006E7178">
        <w:rPr>
          <w:b/>
        </w:rPr>
        <w:t xml:space="preserve"> turi padaryti švietimo centras</w:t>
      </w:r>
      <w:r w:rsidRPr="006E7178">
        <w:rPr>
          <w:b/>
        </w:rPr>
        <w:t>?</w:t>
      </w:r>
    </w:p>
    <w:p w:rsidR="00CA2997" w:rsidRDefault="00CA2997"/>
    <w:p w:rsidR="00CA2997" w:rsidRDefault="006E7178" w:rsidP="00CA2997">
      <w:pPr>
        <w:pStyle w:val="Sraopastraipa"/>
        <w:numPr>
          <w:ilvl w:val="0"/>
          <w:numId w:val="1"/>
        </w:numPr>
      </w:pPr>
      <w:r>
        <w:t>Teikti informaciją</w:t>
      </w:r>
      <w:r w:rsidR="00CA2997">
        <w:t xml:space="preserve"> apie </w:t>
      </w:r>
      <w:r>
        <w:t xml:space="preserve">šalies, miesto </w:t>
      </w:r>
      <w:r w:rsidR="00CA2997">
        <w:t>renginius</w:t>
      </w:r>
    </w:p>
    <w:p w:rsidR="00CA2997" w:rsidRDefault="006E7178" w:rsidP="00CA2997">
      <w:pPr>
        <w:pStyle w:val="Sraopastraipa"/>
        <w:numPr>
          <w:ilvl w:val="0"/>
          <w:numId w:val="1"/>
        </w:numPr>
      </w:pPr>
      <w:r>
        <w:t xml:space="preserve">Pasirūpinti centralizuotu </w:t>
      </w:r>
      <w:proofErr w:type="spellStart"/>
      <w:r>
        <w:t>pavežėjimu</w:t>
      </w:r>
      <w:proofErr w:type="spellEnd"/>
      <w:r w:rsidR="00CA2997">
        <w:t xml:space="preserve"> </w:t>
      </w:r>
      <w:r>
        <w:t>į</w:t>
      </w:r>
      <w:r w:rsidR="00CA2997">
        <w:t xml:space="preserve"> </w:t>
      </w:r>
      <w:r>
        <w:t xml:space="preserve">metodines dienas ir iš jų </w:t>
      </w:r>
    </w:p>
    <w:p w:rsidR="00CA2997" w:rsidRDefault="006E7178" w:rsidP="00CA2997">
      <w:pPr>
        <w:pStyle w:val="Sraopastraipa"/>
        <w:numPr>
          <w:ilvl w:val="0"/>
          <w:numId w:val="1"/>
        </w:numPr>
      </w:pPr>
      <w:r>
        <w:t>Skatinti „atiduoti“ laisvas dienas už standartizuotų testų</w:t>
      </w:r>
      <w:r w:rsidR="00CA2997">
        <w:t xml:space="preserve">, olimpiadų darbų </w:t>
      </w:r>
      <w:r>
        <w:t>ir pan.</w:t>
      </w:r>
      <w:r>
        <w:t xml:space="preserve"> </w:t>
      </w:r>
      <w:r w:rsidR="00CA2997">
        <w:t xml:space="preserve">taisymą </w:t>
      </w:r>
    </w:p>
    <w:p w:rsidR="00CA2997" w:rsidRDefault="006E7178" w:rsidP="00CA2997">
      <w:pPr>
        <w:pStyle w:val="Sraopastraipa"/>
        <w:numPr>
          <w:ilvl w:val="0"/>
          <w:numId w:val="1"/>
        </w:numPr>
      </w:pPr>
      <w:r>
        <w:t>Tarpininkauti organizuojant renginius</w:t>
      </w:r>
      <w:r w:rsidR="00CA2997">
        <w:t>, informuojant, ieškant kontaktų</w:t>
      </w:r>
    </w:p>
    <w:p w:rsidR="00CA2997" w:rsidRDefault="00CA2997" w:rsidP="00CA2997">
      <w:pPr>
        <w:pStyle w:val="Sraopastraipa"/>
        <w:numPr>
          <w:ilvl w:val="0"/>
          <w:numId w:val="1"/>
        </w:numPr>
      </w:pPr>
      <w:r>
        <w:t>Ieško</w:t>
      </w:r>
      <w:r w:rsidR="006E7178">
        <w:t>ti</w:t>
      </w:r>
      <w:r>
        <w:t xml:space="preserve"> informacijos apie e. vadovėlius</w:t>
      </w:r>
    </w:p>
    <w:p w:rsidR="00CA2997" w:rsidRDefault="00E0551E" w:rsidP="00CA2997">
      <w:pPr>
        <w:pStyle w:val="Sraopastraipa"/>
        <w:numPr>
          <w:ilvl w:val="0"/>
          <w:numId w:val="1"/>
        </w:numPr>
      </w:pPr>
      <w:r>
        <w:t>Pad</w:t>
      </w:r>
      <w:r w:rsidR="006E7178">
        <w:t>ėti</w:t>
      </w:r>
      <w:r w:rsidR="00CA2997">
        <w:t xml:space="preserve"> rengti programas neformaliam ugdymui</w:t>
      </w:r>
    </w:p>
    <w:p w:rsidR="00CA2997" w:rsidRDefault="00CA2997" w:rsidP="00CA2997">
      <w:pPr>
        <w:ind w:left="360"/>
      </w:pPr>
    </w:p>
    <w:p w:rsidR="006E7178" w:rsidRPr="006E7178" w:rsidRDefault="006E7178" w:rsidP="006E7178">
      <w:pPr>
        <w:rPr>
          <w:b/>
        </w:rPr>
      </w:pPr>
      <w:r w:rsidRPr="006E7178">
        <w:rPr>
          <w:b/>
        </w:rPr>
        <w:t>Ką dėl to</w:t>
      </w:r>
      <w:r>
        <w:rPr>
          <w:b/>
        </w:rPr>
        <w:t xml:space="preserve"> turi padaryti </w:t>
      </w:r>
      <w:r>
        <w:rPr>
          <w:b/>
        </w:rPr>
        <w:t>metodinių būrelių pirmininkai</w:t>
      </w:r>
      <w:r w:rsidRPr="006E7178">
        <w:rPr>
          <w:b/>
        </w:rPr>
        <w:t>?</w:t>
      </w:r>
    </w:p>
    <w:p w:rsidR="00CA2997" w:rsidRDefault="00CA2997" w:rsidP="006E7178"/>
    <w:p w:rsidR="00CA2997" w:rsidRDefault="006E7178" w:rsidP="00CA2997">
      <w:pPr>
        <w:pStyle w:val="Sraopastraipa"/>
        <w:numPr>
          <w:ilvl w:val="0"/>
          <w:numId w:val="1"/>
        </w:numPr>
      </w:pPr>
      <w:r>
        <w:t>Informuoti būrelio</w:t>
      </w:r>
      <w:r w:rsidR="00CA2997">
        <w:t xml:space="preserve"> narius apie </w:t>
      </w:r>
      <w:r>
        <w:t xml:space="preserve">įvairius </w:t>
      </w:r>
      <w:r w:rsidR="00CA2997">
        <w:t>renginius</w:t>
      </w:r>
    </w:p>
    <w:p w:rsidR="00CA2997" w:rsidRDefault="006E7178" w:rsidP="00CA2997">
      <w:pPr>
        <w:pStyle w:val="Sraopastraipa"/>
        <w:numPr>
          <w:ilvl w:val="0"/>
          <w:numId w:val="1"/>
        </w:numPr>
      </w:pPr>
      <w:r>
        <w:t>Padėti ieškoti lektorių, skleisti savo</w:t>
      </w:r>
      <w:r w:rsidR="00CA2997">
        <w:t xml:space="preserve"> patirtį</w:t>
      </w:r>
    </w:p>
    <w:p w:rsidR="00CA2997" w:rsidRDefault="006E7178" w:rsidP="00CA2997">
      <w:pPr>
        <w:pStyle w:val="Sraopastraipa"/>
        <w:numPr>
          <w:ilvl w:val="0"/>
          <w:numId w:val="1"/>
        </w:numPr>
      </w:pPr>
      <w:r>
        <w:t>Pasitarę su metodinio būrelio nariais parašyti būrelio darbo</w:t>
      </w:r>
      <w:r w:rsidR="00CA2997">
        <w:t xml:space="preserve"> planą</w:t>
      </w:r>
    </w:p>
    <w:p w:rsidR="00CA2997" w:rsidRDefault="00CA2997" w:rsidP="00CA2997">
      <w:pPr>
        <w:pStyle w:val="Sraopastraipa"/>
        <w:numPr>
          <w:ilvl w:val="0"/>
          <w:numId w:val="1"/>
        </w:numPr>
      </w:pPr>
      <w:r>
        <w:t>Aktyvinti</w:t>
      </w:r>
      <w:r w:rsidR="006E7178">
        <w:t xml:space="preserve"> mokytojus</w:t>
      </w:r>
      <w:r>
        <w:t xml:space="preserve">, </w:t>
      </w:r>
      <w:r w:rsidR="006E7178">
        <w:t>teikti pasiūlymus</w:t>
      </w:r>
    </w:p>
    <w:p w:rsidR="00CA2997" w:rsidRDefault="00CA2997" w:rsidP="00CA2997">
      <w:pPr>
        <w:pStyle w:val="Sraopastraipa"/>
        <w:numPr>
          <w:ilvl w:val="0"/>
          <w:numId w:val="1"/>
        </w:numPr>
      </w:pPr>
      <w:r>
        <w:t>Garsiai „verkti“ ir užrašy</w:t>
      </w:r>
      <w:r w:rsidR="006E7178">
        <w:t>ti karjeros mokyt. skaudulius</w:t>
      </w:r>
    </w:p>
    <w:p w:rsidR="00CA2997" w:rsidRDefault="006E7178" w:rsidP="00CA2997">
      <w:pPr>
        <w:pStyle w:val="Sraopastraipa"/>
        <w:numPr>
          <w:ilvl w:val="0"/>
          <w:numId w:val="1"/>
        </w:numPr>
      </w:pPr>
      <w:r>
        <w:t>S</w:t>
      </w:r>
      <w:r>
        <w:t>katinti</w:t>
      </w:r>
      <w:r>
        <w:t xml:space="preserve"> b</w:t>
      </w:r>
      <w:r w:rsidR="00CA2997">
        <w:t>endradarbiavimą (</w:t>
      </w:r>
      <w:r>
        <w:t>pvz. pradinio ugdymo ir priešmokyklinio</w:t>
      </w:r>
      <w:r w:rsidR="00CA2997">
        <w:t>)</w:t>
      </w:r>
    </w:p>
    <w:p w:rsidR="00CA2997" w:rsidRDefault="00CA2997" w:rsidP="00CA2997">
      <w:pPr>
        <w:pStyle w:val="Sraopastraipa"/>
        <w:numPr>
          <w:ilvl w:val="0"/>
          <w:numId w:val="1"/>
        </w:numPr>
      </w:pPr>
      <w:r>
        <w:t>Inicijuoja bendras išvykas ir pan.</w:t>
      </w:r>
    </w:p>
    <w:p w:rsidR="00CA2997" w:rsidRDefault="00CA2997" w:rsidP="00CA2997"/>
    <w:p w:rsidR="001D1414" w:rsidRDefault="001D1414" w:rsidP="001D1414">
      <w:pPr>
        <w:ind w:left="360"/>
      </w:pPr>
    </w:p>
    <w:p w:rsidR="00845D54" w:rsidRPr="00845D54" w:rsidRDefault="00845D54" w:rsidP="001D1414">
      <w:pPr>
        <w:ind w:left="360"/>
        <w:rPr>
          <w:b/>
        </w:rPr>
      </w:pPr>
      <w:r w:rsidRPr="00845D54">
        <w:rPr>
          <w:b/>
        </w:rPr>
        <w:lastRenderedPageBreak/>
        <w:t xml:space="preserve">Mieli metodinių būrelių pirmininkai, </w:t>
      </w:r>
    </w:p>
    <w:p w:rsidR="00845D54" w:rsidRDefault="00845D54" w:rsidP="001D1414">
      <w:pPr>
        <w:ind w:left="360"/>
      </w:pPr>
    </w:p>
    <w:p w:rsidR="00845D54" w:rsidRDefault="00845D54" w:rsidP="00845D54">
      <w:pPr>
        <w:spacing w:line="360" w:lineRule="auto"/>
        <w:ind w:left="360"/>
        <w:jc w:val="both"/>
      </w:pPr>
      <w:r>
        <w:t>pirmojo metodinio susirinkimo metu ir prašytume Jūsų atkreipti dėmesį į iškeltus prioritetus – tai palengvins Jūsų ir būrelio narių darbą sudarant darbo planą šiems mokslo metams.</w:t>
      </w:r>
    </w:p>
    <w:p w:rsidR="00845D54" w:rsidRDefault="00845D54" w:rsidP="00845D54">
      <w:pPr>
        <w:spacing w:line="360" w:lineRule="auto"/>
        <w:ind w:left="360"/>
        <w:jc w:val="both"/>
      </w:pPr>
    </w:p>
    <w:p w:rsidR="00845D54" w:rsidRDefault="00845D54" w:rsidP="00845D54">
      <w:pPr>
        <w:spacing w:line="360" w:lineRule="auto"/>
        <w:ind w:left="360"/>
        <w:jc w:val="both"/>
      </w:pPr>
      <w:r>
        <w:t>Dėkui, kad gausiai susirinkote, kad buvote aktyvūs, nelikote abejingi. Mes tuo labai džiaugiamės ir viliamės, kad bendra veikla, kalbėjimasis, tarimasis metodinę veiklą padarys įdomesnę ir prasmingesnę.</w:t>
      </w:r>
      <w:r w:rsidR="00D7624E">
        <w:t xml:space="preserve"> Visada esate laukiami Centre: padėsime, </w:t>
      </w:r>
      <w:proofErr w:type="spellStart"/>
      <w:r w:rsidR="00D7624E">
        <w:t>pa(si)tarsime</w:t>
      </w:r>
      <w:proofErr w:type="spellEnd"/>
      <w:r w:rsidR="00D7624E">
        <w:t xml:space="preserve">, surasime, išklausysime... </w:t>
      </w:r>
    </w:p>
    <w:p w:rsidR="00845D54" w:rsidRDefault="00845D54" w:rsidP="00845D54">
      <w:pPr>
        <w:spacing w:line="360" w:lineRule="auto"/>
        <w:ind w:left="360"/>
        <w:jc w:val="both"/>
      </w:pPr>
      <w:bookmarkStart w:id="0" w:name="_GoBack"/>
      <w:bookmarkEnd w:id="0"/>
    </w:p>
    <w:p w:rsidR="00845D54" w:rsidRDefault="00D7624E" w:rsidP="00D7624E">
      <w:pPr>
        <w:spacing w:line="360" w:lineRule="auto"/>
        <w:ind w:left="360"/>
        <w:jc w:val="both"/>
      </w:pPr>
      <w:r>
        <w:t xml:space="preserve">Prašytume pagalvoti apie metodinių būrelių pirmininkų bendrą ekskursiją: ką norėtumėte pamatyti, kurį Lietuvos kraštą aplankyti... Minčių lauksime iki rugsėjo pabaigos e. paštu  </w:t>
      </w:r>
      <w:hyperlink r:id="rId6" w:history="1">
        <w:r w:rsidRPr="005363C4">
          <w:rPr>
            <w:rStyle w:val="Hipersaitas"/>
            <w:b/>
          </w:rPr>
          <w:t>rima.sarkaniene@gmail.com</w:t>
        </w:r>
      </w:hyperlink>
      <w:r>
        <w:rPr>
          <w:b/>
        </w:rPr>
        <w:t xml:space="preserve"> .</w:t>
      </w:r>
      <w:r>
        <w:t xml:space="preserve"> </w:t>
      </w:r>
      <w:r w:rsidR="00845D54">
        <w:t xml:space="preserve">    </w:t>
      </w:r>
    </w:p>
    <w:p w:rsidR="00D7624E" w:rsidRDefault="00D7624E" w:rsidP="00845D54">
      <w:pPr>
        <w:spacing w:line="360" w:lineRule="auto"/>
        <w:ind w:left="360"/>
        <w:jc w:val="both"/>
      </w:pPr>
    </w:p>
    <w:p w:rsidR="00845D54" w:rsidRPr="00D7624E" w:rsidRDefault="00D7624E" w:rsidP="00D7624E">
      <w:pPr>
        <w:tabs>
          <w:tab w:val="left" w:pos="7230"/>
        </w:tabs>
      </w:pPr>
      <w:r>
        <w:tab/>
        <w:t xml:space="preserve">         Pagarbiai, PPŠC kolektyvas</w:t>
      </w:r>
    </w:p>
    <w:sectPr w:rsidR="00845D54" w:rsidRPr="00D7624E" w:rsidSect="0040575E">
      <w:pgSz w:w="11906" w:h="16838"/>
      <w:pgMar w:top="567" w:right="567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E90"/>
    <w:multiLevelType w:val="hybridMultilevel"/>
    <w:tmpl w:val="5E7C4C54"/>
    <w:lvl w:ilvl="0" w:tplc="8C7E6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2F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0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B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40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4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C7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C0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01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C1F5C"/>
    <w:multiLevelType w:val="hybridMultilevel"/>
    <w:tmpl w:val="8D50C7C2"/>
    <w:lvl w:ilvl="0" w:tplc="F7D2C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5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06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E5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60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2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A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8F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6E544C"/>
    <w:multiLevelType w:val="hybridMultilevel"/>
    <w:tmpl w:val="3348E12E"/>
    <w:lvl w:ilvl="0" w:tplc="ECE48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05D"/>
    <w:multiLevelType w:val="hybridMultilevel"/>
    <w:tmpl w:val="A2E6DB3C"/>
    <w:lvl w:ilvl="0" w:tplc="376CB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A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2B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0E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C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C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0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E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5853A3"/>
    <w:multiLevelType w:val="hybridMultilevel"/>
    <w:tmpl w:val="991EC094"/>
    <w:lvl w:ilvl="0" w:tplc="806A0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68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E0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E4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0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E3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C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E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A5"/>
    <w:rsid w:val="000D69A5"/>
    <w:rsid w:val="001D1414"/>
    <w:rsid w:val="00260310"/>
    <w:rsid w:val="0040575E"/>
    <w:rsid w:val="006E7178"/>
    <w:rsid w:val="007D2A69"/>
    <w:rsid w:val="00845D54"/>
    <w:rsid w:val="008D5B9B"/>
    <w:rsid w:val="00A32BA9"/>
    <w:rsid w:val="00B34244"/>
    <w:rsid w:val="00C118D2"/>
    <w:rsid w:val="00CA2997"/>
    <w:rsid w:val="00D7624E"/>
    <w:rsid w:val="00DE5EE1"/>
    <w:rsid w:val="00E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299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7624E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62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299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7624E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62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.sarkan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Rima</cp:lastModifiedBy>
  <cp:revision>2</cp:revision>
  <cp:lastPrinted>2015-09-14T09:00:00Z</cp:lastPrinted>
  <dcterms:created xsi:type="dcterms:W3CDTF">2015-09-14T09:03:00Z</dcterms:created>
  <dcterms:modified xsi:type="dcterms:W3CDTF">2015-09-14T09:03:00Z</dcterms:modified>
</cp:coreProperties>
</file>